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01" w:rsidRPr="00F45DF8" w:rsidRDefault="00A93F17" w:rsidP="00F45DF8">
      <w:pPr>
        <w:pStyle w:val="Web"/>
        <w:spacing w:before="0" w:beforeAutospacing="0" w:after="0" w:afterAutospacing="0"/>
        <w:rPr>
          <w:rFonts w:ascii="標楷體" w:eastAsia="標楷體" w:hAnsi="標楷體" w:cs="Arial"/>
          <w:b/>
          <w:bCs/>
          <w:color w:val="0000FF"/>
          <w:sz w:val="44"/>
          <w:szCs w:val="44"/>
        </w:rPr>
      </w:pPr>
      <w:r>
        <w:rPr>
          <w:rFonts w:ascii="標楷體" w:eastAsia="標楷體" w:hAnsi="標楷體" w:cs="Arial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1028700" cy="685800"/>
                <wp:effectExtent l="3175" t="3175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0E7" w:rsidRPr="00662801" w:rsidRDefault="00D810E7" w:rsidP="0066280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662801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徵展</w:t>
                            </w:r>
                          </w:p>
                          <w:p w:rsidR="00D810E7" w:rsidRPr="00662801" w:rsidRDefault="00D810E7" w:rsidP="0066280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628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商機無限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pt;margin-top:18pt;width:81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VyswIAALk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" filled="f" stroked="f">
                <v:textbox>
                  <w:txbxContent>
                    <w:p w:rsidR="00D810E7" w:rsidRPr="00662801" w:rsidRDefault="00D810E7" w:rsidP="00662801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662801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徵展</w:t>
                      </w:r>
                    </w:p>
                    <w:p w:rsidR="00D810E7" w:rsidRPr="00662801" w:rsidRDefault="00D810E7" w:rsidP="00662801">
                      <w:pPr>
                        <w:spacing w:line="4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6280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商機無限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Arial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943100" cy="1371600"/>
                <wp:effectExtent l="22225" t="22225" r="34925" b="25400"/>
                <wp:wrapSquare wrapText="bothSides"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irregularSeal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8E82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7" o:spid="_x0000_s1026" type="#_x0000_t71" style="position:absolute;margin-left:-9pt;margin-top:-9pt;width:153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" filled="f">
                <w10:wrap type="square"/>
              </v:shape>
            </w:pict>
          </mc:Fallback>
        </mc:AlternateContent>
      </w:r>
      <w:r w:rsidR="002D5206">
        <w:rPr>
          <w:rFonts w:ascii="標楷體" w:eastAsia="標楷體" w:hAnsi="標楷體" w:cs="Arial" w:hint="eastAsia"/>
          <w:b/>
          <w:bCs/>
          <w:color w:val="0000FF"/>
          <w:sz w:val="40"/>
          <w:szCs w:val="40"/>
        </w:rPr>
        <w:t>第二十</w:t>
      </w:r>
      <w:r>
        <w:rPr>
          <w:rFonts w:ascii="標楷體" w:eastAsia="標楷體" w:hAnsi="標楷體" w:cs="Arial" w:hint="eastAsia"/>
          <w:b/>
          <w:bCs/>
          <w:color w:val="0000FF"/>
          <w:sz w:val="40"/>
          <w:szCs w:val="40"/>
        </w:rPr>
        <w:t>三</w:t>
      </w:r>
      <w:r w:rsidR="00C1356F" w:rsidRPr="00F45DF8">
        <w:rPr>
          <w:rFonts w:ascii="標楷體" w:eastAsia="標楷體" w:hAnsi="標楷體" w:cs="Arial" w:hint="eastAsia"/>
          <w:b/>
          <w:bCs/>
          <w:color w:val="0000FF"/>
          <w:sz w:val="40"/>
          <w:szCs w:val="40"/>
        </w:rPr>
        <w:t>屆</w:t>
      </w:r>
      <w:r w:rsidR="00D4649A" w:rsidRPr="00F45DF8">
        <w:rPr>
          <w:rFonts w:ascii="標楷體" w:eastAsia="標楷體" w:hAnsi="標楷體" w:cs="Arial"/>
          <w:b/>
          <w:bCs/>
          <w:color w:val="0000FF"/>
          <w:sz w:val="40"/>
          <w:szCs w:val="40"/>
        </w:rPr>
        <w:t>中國</w:t>
      </w:r>
      <w:r w:rsidR="002D5206">
        <w:rPr>
          <w:rFonts w:ascii="標楷體" w:eastAsia="標楷體" w:hAnsi="標楷體" w:cs="Arial" w:hint="eastAsia"/>
          <w:b/>
          <w:bCs/>
          <w:color w:val="0000FF"/>
          <w:sz w:val="40"/>
          <w:szCs w:val="40"/>
        </w:rPr>
        <w:t>全國</w:t>
      </w:r>
      <w:r w:rsidR="00F45DF8" w:rsidRPr="00F45DF8">
        <w:rPr>
          <w:rFonts w:ascii="標楷體" w:eastAsia="標楷體" w:hAnsi="標楷體" w:cs="Arial"/>
          <w:b/>
          <w:bCs/>
          <w:color w:val="0000FF"/>
          <w:sz w:val="40"/>
          <w:szCs w:val="40"/>
        </w:rPr>
        <w:t>發明展</w:t>
      </w:r>
      <w:r w:rsidR="00F45DF8">
        <w:rPr>
          <w:rFonts w:ascii="標楷體" w:eastAsia="標楷體" w:hAnsi="標楷體" w:cs="Arial" w:hint="eastAsia"/>
          <w:b/>
          <w:bCs/>
          <w:color w:val="0000FF"/>
          <w:sz w:val="40"/>
          <w:szCs w:val="40"/>
        </w:rPr>
        <w:t>﹙</w:t>
      </w:r>
      <w:r w:rsidR="00F45DF8" w:rsidRPr="00F45DF8">
        <w:rPr>
          <w:rFonts w:ascii="標楷體" w:eastAsia="標楷體" w:hAnsi="標楷體" w:cs="Arial" w:hint="eastAsia"/>
          <w:b/>
          <w:bCs/>
          <w:color w:val="0000FF"/>
          <w:sz w:val="40"/>
          <w:szCs w:val="40"/>
        </w:rPr>
        <w:t>賽</w:t>
      </w:r>
      <w:r w:rsidR="00F45DF8">
        <w:rPr>
          <w:rFonts w:ascii="標楷體" w:eastAsia="標楷體" w:hAnsi="標楷體" w:cs="Arial" w:hint="eastAsia"/>
          <w:b/>
          <w:bCs/>
          <w:color w:val="0000FF"/>
          <w:sz w:val="40"/>
          <w:szCs w:val="40"/>
        </w:rPr>
        <w:t>﹚</w:t>
      </w:r>
      <w:r w:rsidR="00F45DF8" w:rsidRPr="00F45DF8">
        <w:rPr>
          <w:rFonts w:ascii="標楷體" w:eastAsia="標楷體" w:hAnsi="標楷體" w:cs="Arial" w:hint="eastAsia"/>
          <w:b/>
          <w:bCs/>
          <w:color w:val="0000FF"/>
          <w:sz w:val="40"/>
          <w:szCs w:val="40"/>
        </w:rPr>
        <w:t>邀請</w:t>
      </w:r>
      <w:r w:rsidR="00F45DF8">
        <w:rPr>
          <w:rFonts w:ascii="標楷體" w:eastAsia="標楷體" w:hAnsi="標楷體" w:cs="Arial" w:hint="eastAsia"/>
          <w:b/>
          <w:bCs/>
          <w:color w:val="0000FF"/>
          <w:sz w:val="44"/>
          <w:szCs w:val="44"/>
        </w:rPr>
        <w:t>函</w:t>
      </w:r>
    </w:p>
    <w:p w:rsidR="00D4649A" w:rsidRPr="0037320F" w:rsidRDefault="0037320F" w:rsidP="00662801">
      <w:pPr>
        <w:pStyle w:val="Web"/>
        <w:spacing w:before="0" w:beforeAutospacing="0" w:after="0" w:afterAutospacing="0"/>
        <w:jc w:val="center"/>
        <w:rPr>
          <w:rFonts w:ascii="標楷體" w:eastAsia="標楷體" w:hAnsi="標楷體" w:cs="Arial"/>
          <w:color w:val="FF0000"/>
          <w:sz w:val="36"/>
          <w:szCs w:val="36"/>
        </w:rPr>
      </w:pPr>
      <w:r w:rsidRPr="0037320F">
        <w:rPr>
          <w:rFonts w:ascii="標楷體" w:eastAsia="標楷體" w:hAnsi="標楷體" w:cs="Arial" w:hint="eastAsia"/>
          <w:b/>
          <w:bCs/>
          <w:color w:val="FF0000"/>
          <w:sz w:val="40"/>
          <w:szCs w:val="40"/>
        </w:rPr>
        <w:t>敬請</w:t>
      </w:r>
      <w:r w:rsidR="00D87ABB" w:rsidRPr="0037320F">
        <w:rPr>
          <w:rFonts w:ascii="標楷體" w:eastAsia="標楷體" w:hAnsi="標楷體" w:cs="Arial" w:hint="eastAsia"/>
          <w:b/>
          <w:bCs/>
          <w:color w:val="FF0000"/>
          <w:sz w:val="40"/>
          <w:szCs w:val="40"/>
        </w:rPr>
        <w:t>把握機會</w:t>
      </w:r>
      <w:r w:rsidR="00C1356F" w:rsidRPr="0037320F">
        <w:rPr>
          <w:rFonts w:ascii="標楷體" w:eastAsia="標楷體" w:hAnsi="標楷體" w:cs="Arial" w:hint="eastAsia"/>
          <w:b/>
          <w:bCs/>
          <w:color w:val="FF0000"/>
          <w:sz w:val="40"/>
          <w:szCs w:val="40"/>
        </w:rPr>
        <w:t>報名</w:t>
      </w:r>
    </w:p>
    <w:p w:rsidR="006A6965" w:rsidRPr="00662801" w:rsidRDefault="002D5206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28"/>
          <w:szCs w:val="28"/>
        </w:rPr>
      </w:pPr>
      <w:r>
        <w:rPr>
          <w:rFonts w:ascii="標楷體" w:eastAsia="標楷體" w:hAnsi="標楷體" w:cs="Arial" w:hint="eastAsia"/>
          <w:color w:val="444444"/>
          <w:sz w:val="28"/>
          <w:szCs w:val="28"/>
        </w:rPr>
        <w:t>廣東佛</w:t>
      </w:r>
      <w:r>
        <w:rPr>
          <w:rFonts w:ascii="標楷體" w:eastAsia="標楷體" w:hAnsi="標楷體" w:cs="Arial"/>
          <w:color w:val="444444"/>
          <w:sz w:val="28"/>
          <w:szCs w:val="28"/>
        </w:rPr>
        <w:t>山中國</w:t>
      </w:r>
      <w:r>
        <w:rPr>
          <w:rFonts w:ascii="標楷體" w:eastAsia="標楷體" w:hAnsi="標楷體" w:cs="Arial" w:hint="eastAsia"/>
          <w:color w:val="444444"/>
          <w:sz w:val="28"/>
          <w:szCs w:val="28"/>
        </w:rPr>
        <w:t>全國</w:t>
      </w:r>
      <w:r w:rsidR="00D4649A" w:rsidRPr="00662801">
        <w:rPr>
          <w:rFonts w:ascii="標楷體" w:eastAsia="標楷體" w:hAnsi="標楷體" w:cs="Arial"/>
          <w:color w:val="444444"/>
          <w:sz w:val="28"/>
          <w:szCs w:val="28"/>
        </w:rPr>
        <w:t>發明展，來自世界最新發明創新產品，是一個由許多富有潛力的發明人和企業家向全世界展示概念，產品與服務的櫥窗。展覽會包括攤位，</w:t>
      </w:r>
      <w:r w:rsidR="00CE5A76" w:rsidRPr="00662801">
        <w:rPr>
          <w:rFonts w:ascii="標楷體" w:eastAsia="標楷體" w:hAnsi="標楷體" w:cs="Arial"/>
          <w:color w:val="444444"/>
          <w:sz w:val="28"/>
          <w:szCs w:val="28"/>
        </w:rPr>
        <w:t>商業交流以及對參展者的媒體宣傳，是您最新開發商品拓銷最佳機會</w:t>
      </w:r>
      <w:r w:rsidR="00CE5A76" w:rsidRPr="00662801">
        <w:rPr>
          <w:rFonts w:ascii="標楷體" w:eastAsia="標楷體" w:hAnsi="標楷體" w:cs="Arial" w:hint="eastAsia"/>
          <w:color w:val="444444"/>
          <w:sz w:val="28"/>
          <w:szCs w:val="28"/>
        </w:rPr>
        <w:t>。特</w:t>
      </w:r>
      <w:r w:rsidR="00D4649A" w:rsidRPr="00662801">
        <w:rPr>
          <w:rFonts w:ascii="標楷體" w:eastAsia="標楷體" w:hAnsi="標楷體" w:cs="Arial"/>
          <w:color w:val="444444"/>
          <w:sz w:val="28"/>
          <w:szCs w:val="28"/>
        </w:rPr>
        <w:t>別為初芽新放的發明人、創新者及企業家提供一個發展潛力的平台，並為他們提供宣傳產品與服務的良機。</w:t>
      </w:r>
      <w:r w:rsidR="00CB651B">
        <w:rPr>
          <w:rFonts w:ascii="標楷體" w:eastAsia="標楷體" w:hAnsi="標楷體" w:cs="Arial" w:hint="eastAsia"/>
          <w:color w:val="444444"/>
          <w:sz w:val="28"/>
          <w:szCs w:val="28"/>
        </w:rPr>
        <w:t>本屆展覽會擺設置展區面積為2萬平方米左右，展為1000個，分為</w:t>
      </w:r>
      <w:r w:rsidR="007D3B26">
        <w:rPr>
          <w:rFonts w:ascii="標楷體" w:eastAsia="標楷體" w:hAnsi="標楷體" w:cs="Arial" w:hint="eastAsia"/>
          <w:color w:val="444444"/>
          <w:sz w:val="28"/>
          <w:szCs w:val="28"/>
        </w:rPr>
        <w:t>一帶一路展區、智能制造展區、傳統展區、創克科技展區等活動。</w:t>
      </w:r>
    </w:p>
    <w:p w:rsidR="00D4649A" w:rsidRPr="00662801" w:rsidRDefault="00D4649A" w:rsidP="00662801">
      <w:pPr>
        <w:pStyle w:val="Web"/>
        <w:spacing w:before="0" w:beforeAutospacing="0" w:after="0" w:afterAutospacing="0" w:line="360" w:lineRule="exact"/>
        <w:ind w:left="2100" w:hangingChars="750" w:hanging="2100"/>
        <w:rPr>
          <w:rFonts w:ascii="標楷體" w:eastAsia="標楷體" w:hAnsi="標楷體" w:cs="Arial"/>
          <w:color w:val="444444"/>
          <w:sz w:val="28"/>
          <w:szCs w:val="28"/>
        </w:rPr>
      </w:pPr>
      <w:r w:rsidRPr="00662801">
        <w:rPr>
          <w:rFonts w:ascii="標楷體" w:eastAsia="標楷體" w:hAnsi="標楷體" w:cs="Arial"/>
          <w:color w:val="0000FF"/>
          <w:sz w:val="28"/>
          <w:szCs w:val="28"/>
        </w:rPr>
        <w:t>一、 主辦單位：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 xml:space="preserve">國家知識產權局、國家科學院、中國發明協會、 </w:t>
      </w:r>
      <w:r w:rsidR="002D5206">
        <w:rPr>
          <w:rFonts w:ascii="標楷體" w:eastAsia="標楷體" w:hAnsi="標楷體" w:cs="Arial" w:hint="eastAsia"/>
          <w:color w:val="444444"/>
          <w:sz w:val="28"/>
          <w:szCs w:val="28"/>
        </w:rPr>
        <w:t>廣東</w:t>
      </w:r>
      <w:r w:rsidR="0058178E" w:rsidRPr="00662801">
        <w:rPr>
          <w:rFonts w:ascii="標楷體" w:eastAsia="標楷體" w:hAnsi="標楷體" w:cs="Arial" w:hint="eastAsia"/>
          <w:color w:val="444444"/>
          <w:sz w:val="28"/>
          <w:szCs w:val="28"/>
        </w:rPr>
        <w:t>省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政府、</w:t>
      </w:r>
      <w:r w:rsidR="00C1356F">
        <w:rPr>
          <w:rFonts w:ascii="標楷體" w:eastAsia="標楷體" w:hAnsi="標楷體" w:cs="Arial" w:hint="eastAsia"/>
          <w:color w:val="444444"/>
          <w:sz w:val="28"/>
          <w:szCs w:val="28"/>
        </w:rPr>
        <w:t>科技部、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中央電視台</w:t>
      </w:r>
      <w:r w:rsidR="00F45DF8">
        <w:rPr>
          <w:rFonts w:ascii="標楷體" w:eastAsia="標楷體" w:hAnsi="標楷體" w:cs="Arial" w:hint="eastAsia"/>
          <w:color w:val="444444"/>
          <w:sz w:val="28"/>
          <w:szCs w:val="28"/>
        </w:rPr>
        <w:t>。</w:t>
      </w:r>
    </w:p>
    <w:p w:rsidR="00D4649A" w:rsidRPr="00662801" w:rsidRDefault="00D4649A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28"/>
          <w:szCs w:val="28"/>
        </w:rPr>
      </w:pPr>
      <w:r w:rsidRPr="00662801">
        <w:rPr>
          <w:rFonts w:ascii="標楷體" w:eastAsia="標楷體" w:hAnsi="標楷體" w:cs="Arial"/>
          <w:color w:val="0000FF"/>
          <w:sz w:val="28"/>
          <w:szCs w:val="28"/>
        </w:rPr>
        <w:t>二、 展出時間：</w:t>
      </w:r>
      <w:r w:rsidR="00A93F17">
        <w:rPr>
          <w:rFonts w:ascii="標楷體" w:eastAsia="標楷體" w:hAnsi="標楷體" w:cs="Arial"/>
          <w:color w:val="444444"/>
          <w:sz w:val="28"/>
          <w:szCs w:val="28"/>
        </w:rPr>
        <w:t>2019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年</w:t>
      </w:r>
      <w:r w:rsidR="00A93F17">
        <w:rPr>
          <w:rFonts w:ascii="標楷體" w:eastAsia="標楷體" w:hAnsi="標楷體" w:cs="Arial" w:hint="eastAsia"/>
          <w:color w:val="444444"/>
          <w:sz w:val="28"/>
          <w:szCs w:val="28"/>
        </w:rPr>
        <w:t>9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月</w:t>
      </w:r>
      <w:r w:rsidR="00A93F17">
        <w:rPr>
          <w:rFonts w:ascii="標楷體" w:eastAsia="標楷體" w:hAnsi="標楷體" w:cs="Arial"/>
          <w:color w:val="444444"/>
          <w:sz w:val="28"/>
          <w:szCs w:val="28"/>
        </w:rPr>
        <w:t>10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日至</w:t>
      </w:r>
      <w:r w:rsidR="00A93F17">
        <w:rPr>
          <w:rFonts w:ascii="標楷體" w:eastAsia="標楷體" w:hAnsi="標楷體" w:cs="Arial"/>
          <w:color w:val="444444"/>
          <w:sz w:val="28"/>
          <w:szCs w:val="28"/>
        </w:rPr>
        <w:t>9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月</w:t>
      </w:r>
      <w:r w:rsidR="00A93F17">
        <w:rPr>
          <w:rFonts w:ascii="標楷體" w:eastAsia="標楷體" w:hAnsi="標楷體" w:cs="Arial"/>
          <w:color w:val="444444"/>
          <w:sz w:val="28"/>
          <w:szCs w:val="28"/>
        </w:rPr>
        <w:t>12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日</w:t>
      </w:r>
    </w:p>
    <w:p w:rsidR="00D4649A" w:rsidRPr="00662801" w:rsidRDefault="00D4649A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28"/>
          <w:szCs w:val="28"/>
        </w:rPr>
      </w:pPr>
      <w:r w:rsidRPr="00662801">
        <w:rPr>
          <w:rFonts w:ascii="標楷體" w:eastAsia="標楷體" w:hAnsi="標楷體" w:cs="Arial"/>
          <w:color w:val="0000FF"/>
          <w:sz w:val="28"/>
          <w:szCs w:val="28"/>
        </w:rPr>
        <w:t>三、 展出地點：</w:t>
      </w:r>
      <w:r w:rsidR="002D5206">
        <w:rPr>
          <w:rFonts w:ascii="標楷體" w:eastAsia="標楷體" w:hAnsi="標楷體" w:cs="Arial" w:hint="eastAsia"/>
          <w:color w:val="444444"/>
          <w:sz w:val="28"/>
          <w:szCs w:val="28"/>
        </w:rPr>
        <w:t>廣東省佛山市漳州</w:t>
      </w:r>
      <w:r w:rsidR="002D5206">
        <w:rPr>
          <w:rFonts w:ascii="標楷體" w:eastAsia="標楷體" w:hAnsi="標楷體" w:cs="Arial"/>
          <w:color w:val="444444"/>
          <w:sz w:val="28"/>
          <w:szCs w:val="28"/>
        </w:rPr>
        <w:t>國際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會議中心。</w:t>
      </w:r>
    </w:p>
    <w:p w:rsidR="00D4649A" w:rsidRPr="00662801" w:rsidRDefault="00D4649A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28"/>
          <w:szCs w:val="28"/>
        </w:rPr>
      </w:pPr>
      <w:r w:rsidRPr="00662801">
        <w:rPr>
          <w:rFonts w:ascii="標楷體" w:eastAsia="標楷體" w:hAnsi="標楷體" w:cs="Arial"/>
          <w:color w:val="0000FF"/>
          <w:sz w:val="28"/>
          <w:szCs w:val="28"/>
        </w:rPr>
        <w:t>四、 報名日期：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即日起</w:t>
      </w:r>
      <w:r w:rsidR="00D87ABB">
        <w:rPr>
          <w:rFonts w:ascii="標楷體" w:eastAsia="標楷體" w:hAnsi="標楷體" w:cs="Arial" w:hint="eastAsia"/>
          <w:color w:val="444444"/>
          <w:sz w:val="28"/>
          <w:szCs w:val="28"/>
        </w:rPr>
        <w:t>額滿</w:t>
      </w:r>
      <w:r w:rsidR="00C1356F">
        <w:rPr>
          <w:rFonts w:ascii="標楷體" w:eastAsia="標楷體" w:hAnsi="標楷體" w:cs="Arial" w:hint="eastAsia"/>
          <w:color w:val="444444"/>
          <w:sz w:val="28"/>
          <w:szCs w:val="28"/>
        </w:rPr>
        <w:t>即截</w:t>
      </w:r>
      <w:r w:rsidR="006A6965" w:rsidRPr="00662801">
        <w:rPr>
          <w:rFonts w:ascii="標楷體" w:eastAsia="標楷體" w:hAnsi="標楷體" w:cs="Arial" w:hint="eastAsia"/>
          <w:color w:val="444444"/>
          <w:sz w:val="28"/>
          <w:szCs w:val="28"/>
        </w:rPr>
        <w:t>止</w:t>
      </w:r>
      <w:r w:rsidR="00C1356F">
        <w:rPr>
          <w:rFonts w:ascii="標楷體" w:eastAsia="標楷體" w:hAnsi="標楷體" w:cs="Arial" w:hint="eastAsia"/>
          <w:color w:val="444444"/>
          <w:sz w:val="28"/>
          <w:szCs w:val="28"/>
        </w:rPr>
        <w:t>報名</w:t>
      </w:r>
      <w:r w:rsidR="00D87ABB">
        <w:rPr>
          <w:rFonts w:ascii="標楷體" w:eastAsia="標楷體" w:hAnsi="標楷體" w:cs="Arial" w:hint="eastAsia"/>
          <w:color w:val="444444"/>
          <w:sz w:val="28"/>
          <w:szCs w:val="28"/>
        </w:rPr>
        <w:t>。</w:t>
      </w:r>
    </w:p>
    <w:p w:rsidR="00D4649A" w:rsidRPr="00662801" w:rsidRDefault="00D4649A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28"/>
          <w:szCs w:val="28"/>
        </w:rPr>
      </w:pPr>
      <w:r w:rsidRPr="00662801">
        <w:rPr>
          <w:rFonts w:ascii="標楷體" w:eastAsia="標楷體" w:hAnsi="標楷體" w:cs="Arial"/>
          <w:color w:val="0000FF"/>
          <w:sz w:val="28"/>
          <w:szCs w:val="28"/>
        </w:rPr>
        <w:t>五、 參展資格：</w:t>
      </w:r>
      <w:r w:rsidR="00C818EA">
        <w:rPr>
          <w:rFonts w:ascii="標楷體" w:eastAsia="標楷體" w:hAnsi="標楷體" w:cs="Arial" w:hint="eastAsia"/>
          <w:color w:val="444444"/>
          <w:sz w:val="28"/>
          <w:szCs w:val="28"/>
        </w:rPr>
        <w:t>最新研發新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產品或申請中專利產品均可報名參加。</w:t>
      </w:r>
    </w:p>
    <w:p w:rsidR="00D4649A" w:rsidRPr="00662801" w:rsidRDefault="00D4649A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28"/>
          <w:szCs w:val="28"/>
        </w:rPr>
      </w:pPr>
      <w:r w:rsidRPr="00662801">
        <w:rPr>
          <w:rFonts w:ascii="標楷體" w:eastAsia="標楷體" w:hAnsi="標楷體" w:cs="Arial"/>
          <w:color w:val="0000FF"/>
          <w:sz w:val="28"/>
          <w:szCs w:val="28"/>
        </w:rPr>
        <w:t>六、 評</w:t>
      </w:r>
      <w:r w:rsidR="00C818EA">
        <w:rPr>
          <w:rFonts w:ascii="標楷體" w:eastAsia="標楷體" w:hAnsi="標楷體" w:cs="Arial" w:hint="eastAsia"/>
          <w:color w:val="0000FF"/>
          <w:sz w:val="28"/>
          <w:szCs w:val="28"/>
        </w:rPr>
        <w:t xml:space="preserve">    </w:t>
      </w:r>
      <w:r w:rsidRPr="00662801">
        <w:rPr>
          <w:rFonts w:ascii="標楷體" w:eastAsia="標楷體" w:hAnsi="標楷體" w:cs="Arial"/>
          <w:color w:val="0000FF"/>
          <w:sz w:val="28"/>
          <w:szCs w:val="28"/>
        </w:rPr>
        <w:t>獎：</w:t>
      </w:r>
      <w:r w:rsidR="00EE495A" w:rsidRPr="00662801">
        <w:rPr>
          <w:rFonts w:ascii="標楷體" w:eastAsia="標楷體" w:hAnsi="標楷體" w:cs="Arial" w:hint="eastAsia"/>
          <w:color w:val="444444"/>
          <w:sz w:val="28"/>
          <w:szCs w:val="28"/>
        </w:rPr>
        <w:t>含</w:t>
      </w:r>
      <w:r w:rsidR="006A6965" w:rsidRPr="00662801">
        <w:rPr>
          <w:rFonts w:ascii="標楷體" w:eastAsia="標楷體" w:hAnsi="標楷體" w:cs="Arial" w:hint="eastAsia"/>
          <w:color w:val="444444"/>
          <w:sz w:val="28"/>
          <w:szCs w:val="28"/>
        </w:rPr>
        <w:t>科技量高之創新產品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將評選出金獎、銀獎、銅獎獎牌、證書。</w:t>
      </w:r>
    </w:p>
    <w:p w:rsidR="00D4649A" w:rsidRPr="00662801" w:rsidRDefault="00D4649A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28"/>
          <w:szCs w:val="28"/>
        </w:rPr>
      </w:pPr>
      <w:r w:rsidRPr="00662801">
        <w:rPr>
          <w:rFonts w:ascii="標楷體" w:eastAsia="標楷體" w:hAnsi="標楷體" w:cs="Arial"/>
          <w:color w:val="0000FF"/>
          <w:sz w:val="28"/>
          <w:szCs w:val="28"/>
        </w:rPr>
        <w:t>七、 項目分類：</w:t>
      </w:r>
      <w:r w:rsidRPr="00662801">
        <w:rPr>
          <w:rFonts w:ascii="標楷體" w:eastAsia="標楷體" w:hAnsi="標楷體" w:cs="Arial"/>
          <w:color w:val="0000FF"/>
          <w:sz w:val="28"/>
          <w:szCs w:val="28"/>
        </w:rPr>
        <w:br/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A、機械、電機組：包括機械、電機、機電控制、工具等。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br/>
        <w:t>B、電子、通訊組：包括電子原器件、通訊器材、儀器儀表、辦公自動化等。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br/>
        <w:t>C、醫療、保健組：包括醫藥、醫療器械、醫療方法、保健品等。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br/>
        <w:t>D</w:t>
      </w:r>
      <w:r w:rsidR="00C1356F">
        <w:rPr>
          <w:rFonts w:ascii="標楷體" w:eastAsia="標楷體" w:hAnsi="標楷體" w:cs="Arial"/>
          <w:color w:val="444444"/>
          <w:sz w:val="28"/>
          <w:szCs w:val="28"/>
        </w:rPr>
        <w:t>、輕工、紡織組：包括家電、日用產品、食品、</w:t>
      </w:r>
      <w:r w:rsidR="00C1356F">
        <w:rPr>
          <w:rFonts w:ascii="標楷體" w:eastAsia="標楷體" w:hAnsi="標楷體" w:cs="Arial" w:hint="eastAsia"/>
          <w:color w:val="444444"/>
          <w:sz w:val="28"/>
          <w:szCs w:val="28"/>
        </w:rPr>
        <w:t>新材料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、紡織技術等。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br/>
        <w:t>E</w:t>
      </w:r>
      <w:r w:rsidR="00C1356F">
        <w:rPr>
          <w:rFonts w:ascii="標楷體" w:eastAsia="標楷體" w:hAnsi="標楷體" w:cs="Arial"/>
          <w:color w:val="444444"/>
          <w:sz w:val="28"/>
          <w:szCs w:val="28"/>
        </w:rPr>
        <w:t>、</w:t>
      </w:r>
      <w:r w:rsidR="00C1356F">
        <w:rPr>
          <w:rFonts w:ascii="標楷體" w:eastAsia="標楷體" w:hAnsi="標楷體" w:cs="Arial" w:hint="eastAsia"/>
          <w:color w:val="444444"/>
          <w:sz w:val="28"/>
          <w:szCs w:val="28"/>
        </w:rPr>
        <w:t>節能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、環保組：包括冶金、石油、化工、</w:t>
      </w:r>
      <w:r w:rsidR="00C1356F">
        <w:rPr>
          <w:rFonts w:ascii="標楷體" w:eastAsia="標楷體" w:hAnsi="標楷體" w:cs="Arial" w:hint="eastAsia"/>
          <w:color w:val="444444"/>
          <w:sz w:val="28"/>
          <w:szCs w:val="28"/>
        </w:rPr>
        <w:t>新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能源、環保、農林技術等。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br/>
        <w:t>F、交通、建築組：包括交通運輸、建築、通風、制冷等。</w:t>
      </w:r>
    </w:p>
    <w:p w:rsidR="00D4649A" w:rsidRDefault="00D4649A" w:rsidP="00662801">
      <w:pPr>
        <w:pStyle w:val="Web"/>
        <w:spacing w:before="0" w:beforeAutospacing="0" w:after="0" w:afterAutospacing="0" w:line="360" w:lineRule="exact"/>
        <w:ind w:left="1820" w:hangingChars="650" w:hanging="1820"/>
        <w:rPr>
          <w:rFonts w:ascii="標楷體" w:eastAsia="標楷體" w:hAnsi="標楷體" w:cs="Arial"/>
          <w:color w:val="444444"/>
          <w:sz w:val="28"/>
          <w:szCs w:val="28"/>
        </w:rPr>
      </w:pPr>
      <w:r w:rsidRPr="00662801">
        <w:rPr>
          <w:rFonts w:ascii="標楷體" w:eastAsia="標楷體" w:hAnsi="標楷體" w:cs="Arial"/>
          <w:color w:val="0000FF"/>
          <w:sz w:val="28"/>
          <w:szCs w:val="28"/>
        </w:rPr>
        <w:t>八、 攤位費：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新台幣</w:t>
      </w:r>
      <w:r w:rsidR="00C1356F">
        <w:rPr>
          <w:rFonts w:ascii="標楷體" w:eastAsia="標楷體" w:hAnsi="標楷體" w:cs="Arial"/>
          <w:color w:val="444444"/>
          <w:sz w:val="28"/>
          <w:szCs w:val="28"/>
        </w:rPr>
        <w:t>2</w:t>
      </w:r>
      <w:r w:rsidR="00C1356F">
        <w:rPr>
          <w:rFonts w:ascii="標楷體" w:eastAsia="標楷體" w:hAnsi="標楷體" w:cs="Arial" w:hint="eastAsia"/>
          <w:color w:val="444444"/>
          <w:sz w:val="28"/>
          <w:szCs w:val="28"/>
        </w:rPr>
        <w:t>6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,000元。攤位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662801">
          <w:rPr>
            <w:rFonts w:ascii="標楷體" w:eastAsia="標楷體" w:hAnsi="標楷體" w:cs="Arial"/>
            <w:color w:val="444444"/>
            <w:sz w:val="28"/>
            <w:szCs w:val="28"/>
          </w:rPr>
          <w:t>3米</w:t>
        </w:r>
      </w:smartTag>
      <w:r w:rsidRPr="00662801">
        <w:rPr>
          <w:rFonts w:ascii="標楷體" w:eastAsia="標楷體" w:hAnsi="標楷體" w:cs="Arial"/>
          <w:color w:val="444444"/>
          <w:sz w:val="28"/>
          <w:szCs w:val="28"/>
        </w:rPr>
        <w:t xml:space="preserve">× 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662801">
          <w:rPr>
            <w:rFonts w:ascii="標楷體" w:eastAsia="標楷體" w:hAnsi="標楷體" w:cs="Arial"/>
            <w:color w:val="444444"/>
            <w:sz w:val="28"/>
            <w:szCs w:val="28"/>
          </w:rPr>
          <w:t>3米</w:t>
        </w:r>
      </w:smartTag>
      <w:r w:rsidRPr="00662801">
        <w:rPr>
          <w:rFonts w:ascii="標楷體" w:eastAsia="標楷體" w:hAnsi="標楷體" w:cs="Arial"/>
          <w:color w:val="444444"/>
          <w:sz w:val="28"/>
          <w:szCs w:val="28"/>
        </w:rPr>
        <w:t>，配射燈2盞、一張展桌、兩把椅子、一個電源插座。〈每個攤位可報名3項參展品</w:t>
      </w:r>
      <w:r w:rsidR="00004A5D">
        <w:rPr>
          <w:rFonts w:ascii="標楷體" w:eastAsia="標楷體" w:hAnsi="標楷體" w:cs="Arial" w:hint="eastAsia"/>
          <w:color w:val="444444"/>
          <w:sz w:val="28"/>
          <w:szCs w:val="28"/>
        </w:rPr>
        <w:t>參加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評審〉</w:t>
      </w:r>
      <w:r w:rsidR="006A6965" w:rsidRPr="00662801">
        <w:rPr>
          <w:rFonts w:ascii="標楷體" w:eastAsia="標楷體" w:hAnsi="標楷體" w:cs="Arial" w:hint="eastAsia"/>
          <w:color w:val="444444"/>
          <w:sz w:val="28"/>
          <w:szCs w:val="28"/>
        </w:rPr>
        <w:t>每件產品評審費兩千元。</w:t>
      </w:r>
    </w:p>
    <w:p w:rsidR="00C1356F" w:rsidRPr="00662801" w:rsidRDefault="00C1356F" w:rsidP="00662801">
      <w:pPr>
        <w:pStyle w:val="Web"/>
        <w:spacing w:before="0" w:beforeAutospacing="0" w:after="0" w:afterAutospacing="0" w:line="360" w:lineRule="exact"/>
        <w:ind w:left="1820" w:hangingChars="650" w:hanging="1820"/>
        <w:rPr>
          <w:rFonts w:ascii="標楷體" w:eastAsia="標楷體" w:hAnsi="標楷體" w:cs="Arial"/>
          <w:color w:val="444444"/>
          <w:sz w:val="28"/>
          <w:szCs w:val="28"/>
        </w:rPr>
      </w:pPr>
      <w:r>
        <w:rPr>
          <w:rFonts w:ascii="標楷體" w:eastAsia="標楷體" w:hAnsi="標楷體" w:cs="Arial" w:hint="eastAsia"/>
          <w:color w:val="0000FF"/>
          <w:sz w:val="28"/>
          <w:szCs w:val="28"/>
        </w:rPr>
        <w:t>●、化妝品、健康食品、醫療</w:t>
      </w:r>
      <w:r w:rsidR="00F45DF8">
        <w:rPr>
          <w:rFonts w:ascii="標楷體" w:eastAsia="標楷體" w:hAnsi="標楷體" w:cs="Arial" w:hint="eastAsia"/>
          <w:color w:val="0000FF"/>
          <w:sz w:val="28"/>
          <w:szCs w:val="28"/>
        </w:rPr>
        <w:t>器械等需提出安全性檢驗批准字號及文件合格證明。</w:t>
      </w:r>
    </w:p>
    <w:p w:rsidR="00D4649A" w:rsidRDefault="00D4649A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28"/>
          <w:szCs w:val="28"/>
        </w:rPr>
      </w:pPr>
      <w:r w:rsidRPr="00662801">
        <w:rPr>
          <w:rFonts w:ascii="標楷體" w:eastAsia="標楷體" w:hAnsi="標楷體" w:cs="Arial"/>
          <w:color w:val="0000FF"/>
          <w:sz w:val="28"/>
          <w:szCs w:val="28"/>
        </w:rPr>
        <w:t>九、費</w:t>
      </w:r>
      <w:r w:rsidR="00C818EA">
        <w:rPr>
          <w:rFonts w:ascii="標楷體" w:eastAsia="標楷體" w:hAnsi="標楷體" w:cs="Arial" w:hint="eastAsia"/>
          <w:color w:val="0000FF"/>
          <w:sz w:val="28"/>
          <w:szCs w:val="28"/>
        </w:rPr>
        <w:t xml:space="preserve">   </w:t>
      </w:r>
      <w:r w:rsidRPr="00662801">
        <w:rPr>
          <w:rFonts w:ascii="標楷體" w:eastAsia="標楷體" w:hAnsi="標楷體" w:cs="Arial"/>
          <w:color w:val="0000FF"/>
          <w:sz w:val="28"/>
          <w:szCs w:val="28"/>
        </w:rPr>
        <w:t>用：</w:t>
      </w:r>
      <w:r w:rsidR="000A3766">
        <w:rPr>
          <w:rFonts w:ascii="標楷體" w:eastAsia="標楷體" w:hAnsi="標楷體" w:cs="Arial"/>
          <w:color w:val="444444"/>
          <w:sz w:val="28"/>
          <w:szCs w:val="28"/>
        </w:rPr>
        <w:t>報名費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6,000元</w:t>
      </w:r>
      <w:r w:rsidR="00007370">
        <w:rPr>
          <w:rFonts w:ascii="標楷體" w:eastAsia="標楷體" w:hAnsi="標楷體" w:cs="Arial" w:hint="eastAsia"/>
          <w:color w:val="444444"/>
          <w:sz w:val="28"/>
          <w:szCs w:val="28"/>
        </w:rPr>
        <w:t>，第二件</w:t>
      </w:r>
      <w:r w:rsidR="00C1356F">
        <w:rPr>
          <w:rFonts w:ascii="標楷體" w:eastAsia="標楷體" w:hAnsi="標楷體" w:cs="Arial" w:hint="eastAsia"/>
          <w:color w:val="444444"/>
          <w:sz w:val="28"/>
          <w:szCs w:val="28"/>
        </w:rPr>
        <w:t>優惠4000</w:t>
      </w:r>
      <w:r w:rsidR="00D87ABB">
        <w:rPr>
          <w:rFonts w:ascii="標楷體" w:eastAsia="標楷體" w:hAnsi="標楷體" w:cs="Arial" w:hint="eastAsia"/>
          <w:color w:val="444444"/>
          <w:sz w:val="28"/>
          <w:szCs w:val="28"/>
        </w:rPr>
        <w:t>。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(附看板海報、名牌 ）</w:t>
      </w:r>
    </w:p>
    <w:p w:rsidR="00FB4073" w:rsidRPr="00662801" w:rsidRDefault="00FB4073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28"/>
          <w:szCs w:val="28"/>
        </w:rPr>
      </w:pPr>
      <w:r>
        <w:rPr>
          <w:rFonts w:ascii="標楷體" w:eastAsia="標楷體" w:hAnsi="標楷體" w:cs="Arial" w:hint="eastAsia"/>
          <w:color w:val="444444"/>
          <w:sz w:val="28"/>
          <w:szCs w:val="28"/>
        </w:rPr>
        <w:t xml:space="preserve">    評 審費:每件評審費兩千元。</w:t>
      </w:r>
    </w:p>
    <w:p w:rsidR="00D4649A" w:rsidRPr="00662801" w:rsidRDefault="00D4649A" w:rsidP="00662801">
      <w:pPr>
        <w:pStyle w:val="Web"/>
        <w:spacing w:before="0" w:beforeAutospacing="0" w:after="0" w:afterAutospacing="0" w:line="360" w:lineRule="exact"/>
        <w:ind w:left="2520" w:hangingChars="900" w:hanging="2520"/>
        <w:rPr>
          <w:rFonts w:ascii="標楷體" w:eastAsia="標楷體" w:hAnsi="標楷體" w:cs="Arial"/>
          <w:color w:val="444444"/>
          <w:sz w:val="28"/>
          <w:szCs w:val="28"/>
        </w:rPr>
      </w:pPr>
      <w:r w:rsidRPr="00662801">
        <w:rPr>
          <w:rFonts w:ascii="標楷體" w:eastAsia="標楷體" w:hAnsi="標楷體" w:cs="Arial"/>
          <w:color w:val="0000FF"/>
          <w:sz w:val="28"/>
          <w:szCs w:val="28"/>
        </w:rPr>
        <w:t>十、繳交參展資料：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1、已填妥報名表 2、繳納參展</w:t>
      </w:r>
      <w:r w:rsidR="006A6965" w:rsidRPr="00662801">
        <w:rPr>
          <w:rFonts w:ascii="標楷體" w:eastAsia="標楷體" w:hAnsi="標楷體" w:cs="Arial" w:hint="eastAsia"/>
          <w:color w:val="444444"/>
          <w:sz w:val="28"/>
          <w:szCs w:val="28"/>
        </w:rPr>
        <w:t>攤位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費及報名費</w:t>
      </w:r>
      <w:r w:rsidR="006A6965" w:rsidRPr="00662801">
        <w:rPr>
          <w:rFonts w:ascii="標楷體" w:eastAsia="標楷體" w:hAnsi="標楷體" w:cs="Arial" w:hint="eastAsia"/>
          <w:color w:val="444444"/>
          <w:sz w:val="28"/>
          <w:szCs w:val="28"/>
        </w:rPr>
        <w:t>、評審費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 xml:space="preserve"> 3、參展品專利証書影本 4、參展品4x6照片一張或目錄一份</w:t>
      </w:r>
      <w:r w:rsidR="006A6965" w:rsidRPr="00662801">
        <w:rPr>
          <w:rFonts w:ascii="標楷體" w:eastAsia="標楷體" w:hAnsi="標楷體" w:cs="Arial" w:hint="eastAsia"/>
          <w:color w:val="444444"/>
          <w:sz w:val="28"/>
          <w:szCs w:val="28"/>
        </w:rPr>
        <w:t>、(隨團參展人兩吋照片一張)</w:t>
      </w:r>
      <w:r w:rsidR="004F4AAA">
        <w:rPr>
          <w:rFonts w:ascii="標楷體" w:eastAsia="標楷體" w:hAnsi="標楷體" w:cs="Arial" w:hint="eastAsia"/>
          <w:color w:val="444444"/>
          <w:sz w:val="28"/>
          <w:szCs w:val="28"/>
        </w:rPr>
        <w:t xml:space="preserve">  台胞證字號:</w:t>
      </w:r>
    </w:p>
    <w:p w:rsidR="00D4649A" w:rsidRPr="00662801" w:rsidRDefault="00D4649A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28"/>
          <w:szCs w:val="28"/>
        </w:rPr>
      </w:pPr>
      <w:r w:rsidRPr="00662801">
        <w:rPr>
          <w:rFonts w:ascii="標楷體" w:eastAsia="標楷體" w:hAnsi="標楷體" w:cs="Arial"/>
          <w:color w:val="0000FF"/>
          <w:sz w:val="28"/>
          <w:szCs w:val="28"/>
        </w:rPr>
        <w:t>十一、出國時間：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預</w:t>
      </w:r>
      <w:r w:rsidR="006A6965" w:rsidRPr="00662801">
        <w:rPr>
          <w:rFonts w:ascii="標楷體" w:eastAsia="標楷體" w:hAnsi="標楷體" w:cs="Arial" w:hint="eastAsia"/>
          <w:color w:val="444444"/>
          <w:sz w:val="28"/>
          <w:szCs w:val="28"/>
        </w:rPr>
        <w:t>定</w:t>
      </w:r>
      <w:r w:rsidR="00A93F17">
        <w:rPr>
          <w:rFonts w:ascii="標楷體" w:eastAsia="標楷體" w:hAnsi="標楷體" w:cs="Arial"/>
          <w:color w:val="444444"/>
          <w:sz w:val="28"/>
          <w:szCs w:val="28"/>
        </w:rPr>
        <w:t>9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月</w:t>
      </w:r>
      <w:r w:rsidR="00A93F17">
        <w:rPr>
          <w:rFonts w:ascii="標楷體" w:eastAsia="標楷體" w:hAnsi="標楷體" w:cs="Arial"/>
          <w:color w:val="444444"/>
          <w:sz w:val="28"/>
          <w:szCs w:val="28"/>
        </w:rPr>
        <w:t>9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日出發，</w:t>
      </w:r>
      <w:r w:rsidR="00A93F17">
        <w:rPr>
          <w:rFonts w:ascii="標楷體" w:eastAsia="標楷體" w:hAnsi="標楷體" w:cs="Arial"/>
          <w:color w:val="444444"/>
          <w:sz w:val="28"/>
          <w:szCs w:val="28"/>
        </w:rPr>
        <w:t>9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月</w:t>
      </w:r>
      <w:r w:rsidR="00A93F17">
        <w:rPr>
          <w:rFonts w:ascii="標楷體" w:eastAsia="標楷體" w:hAnsi="標楷體" w:cs="Arial"/>
          <w:color w:val="444444"/>
          <w:sz w:val="28"/>
          <w:szCs w:val="28"/>
        </w:rPr>
        <w:t>13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日返國。〈團費、簽證費另計〉</w:t>
      </w:r>
    </w:p>
    <w:p w:rsidR="00D4649A" w:rsidRPr="00662801" w:rsidRDefault="00D4649A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28"/>
          <w:szCs w:val="28"/>
        </w:rPr>
      </w:pPr>
      <w:r w:rsidRPr="00662801">
        <w:rPr>
          <w:rFonts w:ascii="標楷體" w:eastAsia="標楷體" w:hAnsi="標楷體" w:cs="Arial"/>
          <w:color w:val="0000FF"/>
          <w:sz w:val="28"/>
          <w:szCs w:val="28"/>
        </w:rPr>
        <w:t>十二、團</w:t>
      </w:r>
      <w:r w:rsidR="00C818EA">
        <w:rPr>
          <w:rFonts w:ascii="標楷體" w:eastAsia="標楷體" w:hAnsi="標楷體" w:cs="Arial" w:hint="eastAsia"/>
          <w:color w:val="0000FF"/>
          <w:sz w:val="28"/>
          <w:szCs w:val="28"/>
        </w:rPr>
        <w:t xml:space="preserve">    </w:t>
      </w:r>
      <w:r w:rsidRPr="00662801">
        <w:rPr>
          <w:rFonts w:ascii="標楷體" w:eastAsia="標楷體" w:hAnsi="標楷體" w:cs="Arial"/>
          <w:color w:val="0000FF"/>
          <w:sz w:val="28"/>
          <w:szCs w:val="28"/>
        </w:rPr>
        <w:t>費：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估</w:t>
      </w:r>
      <w:r w:rsidR="000A59EB">
        <w:rPr>
          <w:rFonts w:ascii="標楷體" w:eastAsia="標楷體" w:hAnsi="標楷體" w:cs="Arial" w:hint="eastAsia"/>
          <w:color w:val="444444"/>
          <w:sz w:val="28"/>
          <w:szCs w:val="28"/>
        </w:rPr>
        <w:t>價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中</w:t>
      </w:r>
      <w:r w:rsidR="006930BA" w:rsidRPr="00662801">
        <w:rPr>
          <w:rFonts w:ascii="標楷體" w:eastAsia="標楷體" w:hAnsi="標楷體" w:cs="Arial" w:hint="eastAsia"/>
          <w:color w:val="444444"/>
          <w:sz w:val="28"/>
          <w:szCs w:val="28"/>
        </w:rPr>
        <w:t>(如不隨團自行前往參展者，須另付團務費兩千元)</w:t>
      </w:r>
    </w:p>
    <w:p w:rsidR="00D87ABB" w:rsidRDefault="00D4649A" w:rsidP="00746CE5">
      <w:pPr>
        <w:pStyle w:val="Web"/>
        <w:spacing w:before="0" w:beforeAutospacing="0" w:after="0" w:afterAutospacing="0" w:line="360" w:lineRule="exact"/>
        <w:ind w:left="840" w:hangingChars="300" w:hanging="840"/>
        <w:rPr>
          <w:rFonts w:ascii="標楷體" w:eastAsia="標楷體" w:hAnsi="標楷體" w:cs="Arial"/>
          <w:color w:val="444444"/>
          <w:sz w:val="28"/>
          <w:szCs w:val="28"/>
        </w:rPr>
      </w:pPr>
      <w:r w:rsidRPr="00662801">
        <w:rPr>
          <w:rFonts w:ascii="標楷體" w:eastAsia="標楷體" w:hAnsi="標楷體" w:cs="Arial"/>
          <w:color w:val="0000FF"/>
          <w:sz w:val="28"/>
          <w:szCs w:val="28"/>
        </w:rPr>
        <w:t>十三、組團單位：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 xml:space="preserve">中華民國傑出發明家交流協會 </w:t>
      </w:r>
      <w:r w:rsidR="000A59EB">
        <w:rPr>
          <w:rFonts w:ascii="標楷體" w:eastAsia="標楷體" w:hAnsi="標楷體" w:cs="Arial"/>
          <w:color w:val="444444"/>
          <w:sz w:val="28"/>
          <w:szCs w:val="28"/>
        </w:rPr>
        <w:t>（</w:t>
      </w:r>
      <w:r w:rsidRPr="00662801">
        <w:rPr>
          <w:rFonts w:ascii="標楷體" w:eastAsia="標楷體" w:hAnsi="標楷體" w:cs="Arial"/>
          <w:color w:val="444444"/>
          <w:sz w:val="28"/>
          <w:szCs w:val="28"/>
        </w:rPr>
        <w:t>授權台灣獨家總代理）</w:t>
      </w:r>
    </w:p>
    <w:p w:rsidR="00C818EA" w:rsidRDefault="00C818EA" w:rsidP="00746CE5">
      <w:pPr>
        <w:pStyle w:val="Web"/>
        <w:spacing w:before="0" w:beforeAutospacing="0" w:after="0" w:afterAutospacing="0" w:line="360" w:lineRule="exact"/>
        <w:ind w:left="840" w:hangingChars="300" w:hanging="840"/>
        <w:rPr>
          <w:rFonts w:ascii="標楷體" w:eastAsia="標楷體" w:hAnsi="標楷體" w:cs="Arial"/>
          <w:color w:val="444444"/>
          <w:sz w:val="28"/>
          <w:szCs w:val="28"/>
        </w:rPr>
      </w:pPr>
      <w:r>
        <w:rPr>
          <w:rFonts w:ascii="標楷體" w:eastAsia="標楷體" w:hAnsi="標楷體" w:cs="Arial" w:hint="eastAsia"/>
          <w:color w:val="0000FF"/>
          <w:sz w:val="28"/>
          <w:szCs w:val="28"/>
        </w:rPr>
        <w:t xml:space="preserve">                </w:t>
      </w:r>
      <w:r>
        <w:rPr>
          <w:rFonts w:ascii="標楷體" w:eastAsia="標楷體" w:hAnsi="標楷體" w:cs="Arial"/>
          <w:color w:val="0000FF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color w:val="0000FF"/>
          <w:sz w:val="28"/>
          <w:szCs w:val="28"/>
        </w:rPr>
        <w:t>台北市信義區崇德街90號2樓</w:t>
      </w:r>
    </w:p>
    <w:p w:rsidR="00C818EA" w:rsidRPr="00662801" w:rsidRDefault="00D4649A" w:rsidP="00C818EA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28"/>
          <w:szCs w:val="28"/>
        </w:rPr>
      </w:pPr>
      <w:r w:rsidRPr="005254A0">
        <w:rPr>
          <w:rFonts w:ascii="標楷體" w:eastAsia="標楷體" w:hAnsi="標楷體" w:cs="Arial"/>
          <w:color w:val="444444"/>
          <w:sz w:val="28"/>
          <w:szCs w:val="28"/>
          <w:lang w:val="pt-BR"/>
        </w:rPr>
        <w:t xml:space="preserve">e-mail: </w:t>
      </w:r>
      <w:hyperlink r:id="rId7" w:history="1">
        <w:r w:rsidRPr="005254A0">
          <w:rPr>
            <w:rFonts w:ascii="標楷體" w:eastAsia="標楷體" w:hAnsi="標楷體" w:cs="Arial"/>
            <w:b/>
            <w:color w:val="F7941D"/>
            <w:sz w:val="28"/>
            <w:szCs w:val="28"/>
            <w:lang w:val="pt-BR"/>
          </w:rPr>
          <w:t>service@toiea.com.tw</w:t>
        </w:r>
      </w:hyperlink>
      <w:r w:rsidR="00EE495A" w:rsidRPr="005254A0">
        <w:rPr>
          <w:rFonts w:ascii="標楷體" w:eastAsia="標楷體" w:hAnsi="標楷體" w:cs="Arial" w:hint="eastAsia"/>
          <w:b/>
          <w:color w:val="444444"/>
          <w:sz w:val="28"/>
          <w:szCs w:val="28"/>
          <w:lang w:val="pt-BR"/>
        </w:rPr>
        <w:t xml:space="preserve"> </w:t>
      </w:r>
      <w:r w:rsidR="00C818EA">
        <w:rPr>
          <w:rFonts w:ascii="標楷體" w:eastAsia="標楷體" w:hAnsi="標楷體" w:cs="Arial" w:hint="eastAsia"/>
          <w:b/>
          <w:color w:val="444444"/>
          <w:sz w:val="28"/>
          <w:szCs w:val="28"/>
          <w:lang w:val="pt-BR"/>
        </w:rPr>
        <w:t xml:space="preserve">   電話02-2378-1366</w:t>
      </w:r>
      <w:r w:rsidR="00EE495A" w:rsidRPr="005254A0">
        <w:rPr>
          <w:rFonts w:ascii="標楷體" w:eastAsia="標楷體" w:hAnsi="標楷體" w:cs="Arial" w:hint="eastAsia"/>
          <w:b/>
          <w:color w:val="444444"/>
          <w:sz w:val="28"/>
          <w:szCs w:val="28"/>
          <w:lang w:val="pt-BR"/>
        </w:rPr>
        <w:t xml:space="preserve"> </w:t>
      </w:r>
      <w:r w:rsidR="00C818EA">
        <w:rPr>
          <w:rFonts w:ascii="標楷體" w:eastAsia="標楷體" w:hAnsi="標楷體" w:cs="Arial" w:hint="eastAsia"/>
          <w:b/>
          <w:color w:val="444444"/>
          <w:sz w:val="28"/>
          <w:szCs w:val="28"/>
          <w:lang w:val="pt-BR"/>
        </w:rPr>
        <w:t xml:space="preserve">  </w:t>
      </w:r>
      <w:r w:rsidR="00C818EA" w:rsidRPr="00662801">
        <w:rPr>
          <w:rFonts w:ascii="標楷體" w:eastAsia="標楷體" w:hAnsi="標楷體" w:cs="Arial" w:hint="eastAsia"/>
          <w:color w:val="444444"/>
          <w:sz w:val="28"/>
          <w:szCs w:val="28"/>
        </w:rPr>
        <w:t>傳真</w:t>
      </w:r>
      <w:r w:rsidR="00C818EA">
        <w:rPr>
          <w:rFonts w:ascii="標楷體" w:eastAsia="標楷體" w:hAnsi="標楷體" w:cs="Arial" w:hint="eastAsia"/>
          <w:color w:val="444444"/>
          <w:sz w:val="28"/>
          <w:szCs w:val="28"/>
        </w:rPr>
        <w:t>:02-2378-0023</w:t>
      </w:r>
    </w:p>
    <w:p w:rsidR="00662801" w:rsidRDefault="00EE495A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28"/>
          <w:szCs w:val="28"/>
        </w:rPr>
      </w:pPr>
      <w:r w:rsidRPr="00662801">
        <w:rPr>
          <w:rFonts w:ascii="標楷體" w:eastAsia="標楷體" w:hAnsi="標楷體" w:cs="Arial" w:hint="eastAsia"/>
          <w:color w:val="444444"/>
          <w:sz w:val="28"/>
          <w:szCs w:val="28"/>
        </w:rPr>
        <w:t xml:space="preserve">Http//:www.toiea.com.tw     </w:t>
      </w:r>
    </w:p>
    <w:p w:rsidR="005254A0" w:rsidRDefault="005C089C" w:rsidP="005254A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28"/>
          <w:szCs w:val="28"/>
        </w:rPr>
      </w:pPr>
      <w:r>
        <w:rPr>
          <w:rFonts w:ascii="標楷體" w:eastAsia="標楷體" w:hAnsi="標楷體" w:cs="Arial" w:hint="eastAsia"/>
          <w:color w:val="444444"/>
          <w:sz w:val="28"/>
          <w:szCs w:val="28"/>
        </w:rPr>
        <w:t>報名截止日</w:t>
      </w:r>
      <w:r w:rsidR="00601362">
        <w:rPr>
          <w:rFonts w:ascii="標楷體" w:eastAsia="標楷體" w:hAnsi="標楷體" w:cs="Arial" w:hint="eastAsia"/>
          <w:color w:val="444444"/>
          <w:sz w:val="28"/>
          <w:szCs w:val="28"/>
        </w:rPr>
        <w:t>：</w:t>
      </w:r>
      <w:r w:rsidR="00601362">
        <w:rPr>
          <w:rFonts w:ascii="標楷體" w:eastAsia="標楷體" w:hAnsi="標楷體" w:cs="Arial" w:hint="eastAsia"/>
          <w:color w:val="FF0000"/>
          <w:sz w:val="28"/>
          <w:szCs w:val="28"/>
        </w:rPr>
        <w:t>額滿即止，</w:t>
      </w:r>
      <w:r w:rsidR="0037320F" w:rsidRPr="0037320F">
        <w:rPr>
          <w:rFonts w:ascii="標楷體" w:eastAsia="標楷體" w:hAnsi="標楷體" w:cs="Arial" w:hint="eastAsia"/>
          <w:color w:val="FF0000"/>
          <w:sz w:val="28"/>
          <w:szCs w:val="28"/>
        </w:rPr>
        <w:t>敬請把握!</w:t>
      </w:r>
    </w:p>
    <w:p w:rsidR="00D2071F" w:rsidRDefault="00D2071F" w:rsidP="005254A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28"/>
          <w:szCs w:val="28"/>
        </w:rPr>
      </w:pPr>
    </w:p>
    <w:p w:rsidR="00D2071F" w:rsidRPr="00962839" w:rsidRDefault="00D2071F" w:rsidP="00D2071F">
      <w:pPr>
        <w:jc w:val="center"/>
      </w:pPr>
      <w:r>
        <w:rPr>
          <w:rFonts w:ascii="標楷體" w:eastAsia="標楷體" w:hAnsi="標楷體" w:cs="Arial"/>
          <w:color w:val="444444"/>
          <w:sz w:val="28"/>
          <w:szCs w:val="28"/>
        </w:rPr>
        <w:br w:type="page"/>
      </w:r>
      <w:r>
        <w:rPr>
          <w:rFonts w:ascii="方正小标宋简体" w:hAnsi="SimSun" w:hint="eastAsia"/>
          <w:bCs/>
          <w:sz w:val="44"/>
          <w:szCs w:val="44"/>
        </w:rPr>
        <w:lastRenderedPageBreak/>
        <w:t>第二十</w:t>
      </w:r>
      <w:r w:rsidR="00A93F17">
        <w:rPr>
          <w:rFonts w:ascii="方正小标宋简体" w:hAnsi="SimSun" w:hint="eastAsia"/>
          <w:bCs/>
          <w:sz w:val="44"/>
          <w:szCs w:val="44"/>
        </w:rPr>
        <w:t>三</w:t>
      </w:r>
      <w:r>
        <w:rPr>
          <w:rFonts w:ascii="方正小标宋简体" w:hAnsi="SimSun" w:hint="eastAsia"/>
          <w:bCs/>
          <w:sz w:val="44"/>
          <w:szCs w:val="44"/>
        </w:rPr>
        <w:t>屆中國全國發明展覽會參展專案情況表</w:t>
      </w:r>
    </w:p>
    <w:p w:rsidR="00D2071F" w:rsidRDefault="00D2071F" w:rsidP="00D2071F">
      <w:pPr>
        <w:rPr>
          <w:rFonts w:ascii="KaiTi_GB2312" w:eastAsia="KaiTi_GB2312"/>
          <w:b/>
          <w:szCs w:val="20"/>
          <w:lang w:eastAsia="zh-CN"/>
        </w:rPr>
      </w:pPr>
      <w:r>
        <w:rPr>
          <w:rFonts w:ascii="KaiTi_GB2312" w:hint="eastAsia"/>
          <w:b/>
        </w:rPr>
        <w:t>編號：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341"/>
        <w:gridCol w:w="226"/>
        <w:gridCol w:w="142"/>
        <w:gridCol w:w="472"/>
        <w:gridCol w:w="237"/>
        <w:gridCol w:w="283"/>
        <w:gridCol w:w="845"/>
        <w:gridCol w:w="1050"/>
        <w:gridCol w:w="420"/>
        <w:gridCol w:w="315"/>
        <w:gridCol w:w="630"/>
        <w:gridCol w:w="210"/>
        <w:gridCol w:w="105"/>
        <w:gridCol w:w="105"/>
        <w:gridCol w:w="1050"/>
        <w:gridCol w:w="210"/>
        <w:gridCol w:w="780"/>
        <w:gridCol w:w="480"/>
        <w:gridCol w:w="210"/>
        <w:gridCol w:w="1470"/>
      </w:tblGrid>
      <w:tr w:rsidR="00D2071F" w:rsidTr="00684101">
        <w:trPr>
          <w:cantSplit/>
          <w:trHeight w:val="449"/>
        </w:trPr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項目名稱</w:t>
            </w:r>
          </w:p>
        </w:tc>
        <w:tc>
          <w:tcPr>
            <w:tcW w:w="6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專案類別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</w:p>
        </w:tc>
      </w:tr>
      <w:tr w:rsidR="00D2071F" w:rsidTr="00684101">
        <w:trPr>
          <w:cantSplit/>
          <w:trHeight w:val="4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單位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名稱</w:t>
            </w:r>
          </w:p>
        </w:tc>
        <w:tc>
          <w:tcPr>
            <w:tcW w:w="3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both"/>
              <w:rPr>
                <w:rFonts w:ascii="KaiTi_GB2312" w:eastAsia="KaiTi_GB2312"/>
                <w:sz w:val="22"/>
                <w:szCs w:val="22"/>
                <w:lang w:eastAsia="zh-CN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both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聯繫人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電話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/>
              </w:rPr>
            </w:pPr>
          </w:p>
        </w:tc>
      </w:tr>
      <w:tr w:rsidR="00D2071F" w:rsidTr="00684101">
        <w:trPr>
          <w:cantSplit/>
          <w:trHeight w:val="4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widowControl/>
              <w:rPr>
                <w:rFonts w:ascii="KaiTi_GB2312" w:eastAsia="KaiTi_GB2312"/>
                <w:lang w:eastAsia="zh-C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地址</w:t>
            </w:r>
          </w:p>
        </w:tc>
        <w:tc>
          <w:tcPr>
            <w:tcW w:w="3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both"/>
              <w:rPr>
                <w:rFonts w:ascii="KaiTi_GB2312" w:eastAsia="KaiTi_GB2312"/>
                <w:lang w:eastAsia="zh-CN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郵編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網址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</w:p>
        </w:tc>
      </w:tr>
      <w:tr w:rsidR="00D2071F" w:rsidTr="00684101">
        <w:trPr>
          <w:cantSplit/>
          <w:trHeight w:val="4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071F" w:rsidRDefault="00D2071F" w:rsidP="00684101">
            <w:pPr>
              <w:ind w:left="113" w:right="113"/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第一發明人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姓名</w:t>
            </w:r>
          </w:p>
        </w:tc>
        <w:tc>
          <w:tcPr>
            <w:tcW w:w="6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both"/>
              <w:rPr>
                <w:rFonts w:ascii="KaiTi_GB231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傳真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</w:p>
        </w:tc>
      </w:tr>
      <w:tr w:rsidR="00D2071F" w:rsidTr="00684101">
        <w:trPr>
          <w:cantSplit/>
          <w:trHeight w:val="4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widowControl/>
              <w:rPr>
                <w:rFonts w:ascii="KaiTi_GB2312" w:eastAsia="KaiTi_GB2312"/>
                <w:lang w:eastAsia="zh-CN"/>
              </w:rPr>
            </w:pP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通信地址</w:t>
            </w:r>
          </w:p>
        </w:tc>
        <w:tc>
          <w:tcPr>
            <w:tcW w:w="5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手機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b/>
                <w:lang w:eastAsia="zh-CN"/>
              </w:rPr>
            </w:pPr>
          </w:p>
        </w:tc>
      </w:tr>
      <w:tr w:rsidR="00D2071F" w:rsidTr="00684101">
        <w:trPr>
          <w:cantSplit/>
          <w:trHeight w:val="4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widowControl/>
              <w:rPr>
                <w:rFonts w:ascii="KaiTi_GB2312" w:eastAsia="KaiTi_GB2312"/>
                <w:lang w:eastAsia="zh-CN"/>
              </w:rPr>
            </w:pP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電子郵件</w:t>
            </w:r>
          </w:p>
        </w:tc>
        <w:tc>
          <w:tcPr>
            <w:tcW w:w="5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郵編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</w:p>
        </w:tc>
      </w:tr>
      <w:tr w:rsidR="00D2071F" w:rsidTr="00684101">
        <w:trPr>
          <w:cantSplit/>
          <w:trHeight w:val="4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widowControl/>
              <w:rPr>
                <w:rFonts w:ascii="KaiTi_GB2312" w:eastAsia="KaiTi_GB2312"/>
                <w:lang w:eastAsia="zh-CN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性別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新細明體" w:hAnsi="新細明體" w:hint="eastAsia"/>
              </w:rPr>
              <w:t>男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年齡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新細明體" w:hAnsi="新細明體" w:hint="eastAsia"/>
              </w:rPr>
              <w:t>漢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職務發明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both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eastAsia="KaiTi_GB2312" w:hint="eastAsia"/>
              </w:rPr>
              <w:t>●</w:t>
            </w:r>
          </w:p>
        </w:tc>
      </w:tr>
      <w:tr w:rsidR="00D2071F" w:rsidTr="00684101">
        <w:trPr>
          <w:cantSplit/>
          <w:trHeight w:val="4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widowControl/>
              <w:rPr>
                <w:rFonts w:ascii="KaiTi_GB2312" w:eastAsia="KaiTi_GB2312"/>
                <w:lang w:eastAsia="zh-CN"/>
              </w:rPr>
            </w:pP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文化程度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職務職稱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非職務發明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both"/>
              <w:rPr>
                <w:rFonts w:ascii="KaiTi_GB2312" w:eastAsia="KaiTi_GB2312"/>
                <w:lang w:eastAsia="zh-CN"/>
              </w:rPr>
            </w:pPr>
          </w:p>
        </w:tc>
      </w:tr>
      <w:tr w:rsidR="00D2071F" w:rsidTr="00684101">
        <w:trPr>
          <w:cantSplit/>
          <w:trHeight w:val="587"/>
        </w:trPr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其他發明人</w:t>
            </w:r>
          </w:p>
        </w:tc>
        <w:tc>
          <w:tcPr>
            <w:tcW w:w="887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</w:p>
        </w:tc>
      </w:tr>
      <w:tr w:rsidR="00D2071F" w:rsidTr="00684101">
        <w:trPr>
          <w:cantSplit/>
          <w:trHeight w:val="593"/>
        </w:trPr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專利情況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申請號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both"/>
              <w:rPr>
                <w:rFonts w:ascii="KaiTi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both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授權日期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授權專利號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</w:p>
        </w:tc>
      </w:tr>
      <w:tr w:rsidR="00D2071F" w:rsidTr="00684101">
        <w:trPr>
          <w:cantSplit/>
          <w:trHeight w:val="571"/>
        </w:trPr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參展方式</w:t>
            </w:r>
          </w:p>
        </w:tc>
        <w:tc>
          <w:tcPr>
            <w:tcW w:w="4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both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圖片□</w:t>
            </w:r>
            <w:r>
              <w:rPr>
                <w:rFonts w:ascii="KaiTi_GB2312" w:hint="eastAsia"/>
              </w:rPr>
              <w:t xml:space="preserve">   </w:t>
            </w:r>
            <w:r>
              <w:rPr>
                <w:rFonts w:ascii="KaiTi_GB2312" w:hint="eastAsia"/>
              </w:rPr>
              <w:t>模型□</w:t>
            </w:r>
            <w:r>
              <w:rPr>
                <w:rFonts w:ascii="KaiTi_GB2312" w:hint="eastAsia"/>
              </w:rPr>
              <w:t xml:space="preserve">   </w:t>
            </w:r>
            <w:r>
              <w:rPr>
                <w:rFonts w:ascii="KaiTi_GB2312" w:hint="eastAsia"/>
              </w:rPr>
              <w:t>樣品</w:t>
            </w:r>
            <w:r>
              <w:rPr>
                <w:rFonts w:ascii="KaiTi_GB2312" w:hint="eastAsia"/>
              </w:rPr>
              <w:t xml:space="preserve">  </w:t>
            </w:r>
            <w:r>
              <w:rPr>
                <w:rFonts w:ascii="KaiTi_GB2312" w:hint="eastAsia"/>
              </w:rPr>
              <w:t>聲光電演示□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both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參展目的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ind w:firstLineChars="50" w:firstLine="120"/>
              <w:jc w:val="both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轉讓技術□</w:t>
            </w:r>
            <w:r>
              <w:rPr>
                <w:rFonts w:ascii="KaiTi_GB2312" w:hint="eastAsia"/>
              </w:rPr>
              <w:t xml:space="preserve">  </w:t>
            </w:r>
            <w:r>
              <w:rPr>
                <w:rFonts w:ascii="KaiTi_GB2312" w:hint="eastAsia"/>
              </w:rPr>
              <w:t>合作開發</w:t>
            </w:r>
            <w:r>
              <w:rPr>
                <w:rFonts w:ascii="新細明體" w:hAnsi="新細明體" w:hint="eastAsia"/>
              </w:rPr>
              <w:t>□</w:t>
            </w:r>
          </w:p>
        </w:tc>
      </w:tr>
      <w:tr w:rsidR="00D2071F" w:rsidTr="00684101">
        <w:trPr>
          <w:cantSplit/>
          <w:trHeight w:val="577"/>
        </w:trPr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發明人類別</w:t>
            </w:r>
          </w:p>
        </w:tc>
        <w:tc>
          <w:tcPr>
            <w:tcW w:w="88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both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大專院校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KaiTi_GB2312" w:hint="eastAsia"/>
              </w:rPr>
              <w:t xml:space="preserve">  </w:t>
            </w:r>
            <w:r>
              <w:rPr>
                <w:rFonts w:ascii="KaiTi_GB2312" w:hint="eastAsia"/>
              </w:rPr>
              <w:t>科研院所□</w:t>
            </w:r>
            <w:r>
              <w:rPr>
                <w:rFonts w:ascii="KaiTi_GB2312" w:hint="eastAsia"/>
              </w:rPr>
              <w:t xml:space="preserve">   </w:t>
            </w:r>
            <w:r>
              <w:rPr>
                <w:rFonts w:ascii="KaiTi_GB2312" w:hint="eastAsia"/>
              </w:rPr>
              <w:t>企業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KaiTi_GB2312" w:hint="eastAsia"/>
              </w:rPr>
              <w:t xml:space="preserve">  </w:t>
            </w:r>
            <w:r>
              <w:rPr>
                <w:rFonts w:ascii="KaiTi_GB2312" w:hint="eastAsia"/>
              </w:rPr>
              <w:t>工人□</w:t>
            </w:r>
            <w:r>
              <w:rPr>
                <w:rFonts w:ascii="KaiTi_GB2312" w:hint="eastAsia"/>
              </w:rPr>
              <w:t xml:space="preserve">   </w:t>
            </w:r>
            <w:r>
              <w:rPr>
                <w:rFonts w:ascii="KaiTi_GB2312" w:hint="eastAsia"/>
              </w:rPr>
              <w:t>農民□</w:t>
            </w:r>
            <w:r>
              <w:rPr>
                <w:rFonts w:ascii="KaiTi_GB2312" w:hint="eastAsia"/>
              </w:rPr>
              <w:t xml:space="preserve">   </w:t>
            </w:r>
            <w:r>
              <w:rPr>
                <w:rFonts w:ascii="KaiTi_GB2312" w:hint="eastAsia"/>
              </w:rPr>
              <w:t>自由職業□</w:t>
            </w:r>
            <w:r>
              <w:rPr>
                <w:rFonts w:ascii="KaiTi_GB2312" w:hint="eastAsia"/>
              </w:rPr>
              <w:t xml:space="preserve">   </w:t>
            </w:r>
            <w:r>
              <w:rPr>
                <w:rFonts w:ascii="KaiTi_GB2312" w:hint="eastAsia"/>
              </w:rPr>
              <w:t>其他□</w:t>
            </w:r>
          </w:p>
        </w:tc>
      </w:tr>
      <w:tr w:rsidR="00D2071F" w:rsidTr="00684101">
        <w:trPr>
          <w:cantSplit/>
          <w:trHeight w:val="568"/>
        </w:trPr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both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需求展位元情況</w:t>
            </w:r>
          </w:p>
        </w:tc>
        <w:tc>
          <w:tcPr>
            <w:tcW w:w="8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both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標準展位（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KaiTi_GB2312" w:hint="eastAsia"/>
                </w:rPr>
                <w:t>3m</w:t>
              </w:r>
            </w:smartTag>
            <w:r>
              <w:t>×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KaiTi_GB2312" w:hint="eastAsia"/>
                </w:rPr>
                <w:t>3m</w:t>
              </w:r>
            </w:smartTag>
            <w:r>
              <w:rPr>
                <w:rFonts w:ascii="KaiTi_GB2312" w:hint="eastAsia"/>
              </w:rPr>
              <w:t>）</w:t>
            </w:r>
            <w:r>
              <w:rPr>
                <w:rFonts w:ascii="KaiTi_GB2312" w:hint="eastAsia"/>
              </w:rPr>
              <w:t xml:space="preserve">      </w:t>
            </w:r>
            <w:r>
              <w:rPr>
                <w:rFonts w:ascii="KaiTi_GB2312" w:hint="eastAsia"/>
              </w:rPr>
              <w:t>個，非標準展位</w:t>
            </w:r>
            <w:r>
              <w:rPr>
                <w:rFonts w:ascii="KaiTi_GB2312" w:hint="eastAsia"/>
              </w:rPr>
              <w:t xml:space="preserve">     m</w:t>
            </w:r>
            <w:r>
              <w:t>×</w:t>
            </w:r>
            <w:r>
              <w:rPr>
                <w:rFonts w:ascii="KaiTi_GB2312" w:hint="eastAsia"/>
              </w:rPr>
              <w:t xml:space="preserve">     m</w:t>
            </w:r>
          </w:p>
        </w:tc>
      </w:tr>
      <w:tr w:rsidR="00D2071F" w:rsidTr="00684101">
        <w:trPr>
          <w:cantSplit/>
          <w:trHeight w:val="548"/>
        </w:trPr>
        <w:tc>
          <w:tcPr>
            <w:tcW w:w="5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both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是否願意參加展會期間和會後專案展示推介等交易活動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ind w:firstLineChars="250" w:firstLine="600"/>
              <w:jc w:val="both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 xml:space="preserve">            </w:t>
            </w:r>
            <w:r>
              <w:rPr>
                <w:rFonts w:ascii="KaiTi_GB2312" w:hint="eastAsia"/>
              </w:rPr>
              <w:t>否</w:t>
            </w:r>
            <w:r>
              <w:rPr>
                <w:rFonts w:ascii="新細明體" w:hAnsi="新細明體" w:hint="eastAsia"/>
              </w:rPr>
              <w:t>●</w:t>
            </w:r>
          </w:p>
        </w:tc>
      </w:tr>
      <w:tr w:rsidR="00D2071F" w:rsidTr="00684101">
        <w:trPr>
          <w:cantSplit/>
          <w:trHeight w:val="553"/>
        </w:trPr>
        <w:tc>
          <w:tcPr>
            <w:tcW w:w="5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jc w:val="both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是否願意加入中國發明協會會員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ind w:firstLineChars="250" w:firstLine="600"/>
              <w:jc w:val="both"/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 xml:space="preserve">            </w:t>
            </w:r>
            <w:r>
              <w:rPr>
                <w:rFonts w:ascii="KaiTi_GB2312" w:hint="eastAsia"/>
              </w:rPr>
              <w:t>否</w:t>
            </w:r>
            <w:r>
              <w:rPr>
                <w:rFonts w:ascii="新細明體" w:hAnsi="新細明體" w:hint="eastAsia"/>
              </w:rPr>
              <w:t>●</w:t>
            </w:r>
          </w:p>
        </w:tc>
      </w:tr>
      <w:tr w:rsidR="00D2071F" w:rsidTr="00684101">
        <w:trPr>
          <w:cantSplit/>
          <w:trHeight w:val="26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071F" w:rsidRDefault="00D2071F" w:rsidP="00684101">
            <w:pPr>
              <w:ind w:left="113" w:right="113"/>
              <w:jc w:val="center"/>
              <w:rPr>
                <w:rFonts w:ascii="KaiTi_GB2312" w:eastAsia="KaiTi_GB2312"/>
                <w:lang w:eastAsia="zh-CN"/>
              </w:rPr>
            </w:pPr>
            <w:r>
              <w:rPr>
                <w:rFonts w:ascii="新細明體" w:hAnsi="新細明體" w:hint="eastAsia"/>
              </w:rPr>
              <w:t>創新技術性能500字內</w:t>
            </w:r>
          </w:p>
        </w:tc>
        <w:tc>
          <w:tcPr>
            <w:tcW w:w="958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F" w:rsidRDefault="00D2071F" w:rsidP="00684101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D2071F" w:rsidTr="00684101">
        <w:trPr>
          <w:cantSplit/>
          <w:trHeight w:val="7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F" w:rsidRDefault="00D2071F" w:rsidP="00684101">
            <w:pPr>
              <w:rPr>
                <w:rFonts w:ascii="KaiTi_GB2312" w:eastAsia="KaiTi_GB2312"/>
                <w:lang w:eastAsia="zh-CN"/>
              </w:rPr>
            </w:pPr>
            <w:r>
              <w:rPr>
                <w:rFonts w:ascii="KaiTi_GB2312" w:hint="eastAsia"/>
              </w:rPr>
              <w:t>獲獎</w:t>
            </w:r>
            <w:r>
              <w:rPr>
                <w:rFonts w:ascii="KaiTi_GB2312" w:hint="eastAsia"/>
              </w:rPr>
              <w:t xml:space="preserve"> </w:t>
            </w:r>
            <w:r>
              <w:rPr>
                <w:rFonts w:ascii="KaiTi_GB2312" w:hint="eastAsia"/>
              </w:rPr>
              <w:t>情況</w:t>
            </w:r>
          </w:p>
        </w:tc>
        <w:tc>
          <w:tcPr>
            <w:tcW w:w="958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F" w:rsidRDefault="00D2071F" w:rsidP="00684101">
            <w:pPr>
              <w:jc w:val="both"/>
              <w:rPr>
                <w:rFonts w:ascii="KaiTi_GB2312"/>
              </w:rPr>
            </w:pPr>
          </w:p>
        </w:tc>
      </w:tr>
    </w:tbl>
    <w:p w:rsidR="00AC64D8" w:rsidRPr="00A93F17" w:rsidRDefault="00D2071F" w:rsidP="00A93F17">
      <w:pPr>
        <w:rPr>
          <w:rFonts w:hint="eastAsia"/>
          <w:sz w:val="21"/>
          <w:szCs w:val="20"/>
        </w:rPr>
      </w:pPr>
      <w:r>
        <w:t xml:space="preserve">                               </w:t>
      </w:r>
      <w:r>
        <w:rPr>
          <w:rFonts w:hint="eastAsia"/>
        </w:rPr>
        <w:t>推薦單位</w:t>
      </w:r>
      <w:r>
        <w:t>:</w:t>
      </w:r>
      <w:r>
        <w:rPr>
          <w:rFonts w:hint="eastAsia"/>
        </w:rPr>
        <w:t>台灣傑出發明家交流協會</w:t>
      </w:r>
      <w:bookmarkStart w:id="0" w:name="_GoBack"/>
      <w:bookmarkEnd w:id="0"/>
    </w:p>
    <w:sectPr w:rsidR="00AC64D8" w:rsidRPr="00A93F17" w:rsidSect="00432283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AD1" w:rsidRDefault="00A72AD1">
      <w:r>
        <w:separator/>
      </w:r>
    </w:p>
  </w:endnote>
  <w:endnote w:type="continuationSeparator" w:id="0">
    <w:p w:rsidR="00A72AD1" w:rsidRDefault="00A7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AD1" w:rsidRDefault="00A72AD1">
      <w:r>
        <w:separator/>
      </w:r>
    </w:p>
  </w:footnote>
  <w:footnote w:type="continuationSeparator" w:id="0">
    <w:p w:rsidR="00A72AD1" w:rsidRDefault="00A72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9A"/>
    <w:rsid w:val="00004A5D"/>
    <w:rsid w:val="00007370"/>
    <w:rsid w:val="00032105"/>
    <w:rsid w:val="000A3766"/>
    <w:rsid w:val="000A3823"/>
    <w:rsid w:val="000A59EB"/>
    <w:rsid w:val="000B7392"/>
    <w:rsid w:val="001004FB"/>
    <w:rsid w:val="00156FD1"/>
    <w:rsid w:val="00171ABA"/>
    <w:rsid w:val="0018324F"/>
    <w:rsid w:val="00215AEE"/>
    <w:rsid w:val="002D5206"/>
    <w:rsid w:val="00343348"/>
    <w:rsid w:val="00347A87"/>
    <w:rsid w:val="00364BA8"/>
    <w:rsid w:val="0037320F"/>
    <w:rsid w:val="00380679"/>
    <w:rsid w:val="00392C9D"/>
    <w:rsid w:val="003E2C0B"/>
    <w:rsid w:val="003F7C62"/>
    <w:rsid w:val="004044C0"/>
    <w:rsid w:val="00411562"/>
    <w:rsid w:val="00422528"/>
    <w:rsid w:val="00432283"/>
    <w:rsid w:val="004478AA"/>
    <w:rsid w:val="00465B28"/>
    <w:rsid w:val="004E1CF6"/>
    <w:rsid w:val="004F4AAA"/>
    <w:rsid w:val="005067A2"/>
    <w:rsid w:val="00523A1F"/>
    <w:rsid w:val="005254A0"/>
    <w:rsid w:val="0058178E"/>
    <w:rsid w:val="00593C7F"/>
    <w:rsid w:val="005C089C"/>
    <w:rsid w:val="00601362"/>
    <w:rsid w:val="006227B6"/>
    <w:rsid w:val="006235C1"/>
    <w:rsid w:val="00627E8D"/>
    <w:rsid w:val="00655A55"/>
    <w:rsid w:val="00662801"/>
    <w:rsid w:val="006930BA"/>
    <w:rsid w:val="006A662A"/>
    <w:rsid w:val="006A6965"/>
    <w:rsid w:val="00713E92"/>
    <w:rsid w:val="00725F6D"/>
    <w:rsid w:val="00746CE5"/>
    <w:rsid w:val="007B3798"/>
    <w:rsid w:val="007D3B26"/>
    <w:rsid w:val="007E0C08"/>
    <w:rsid w:val="008832A2"/>
    <w:rsid w:val="00A1359C"/>
    <w:rsid w:val="00A4605C"/>
    <w:rsid w:val="00A72AD1"/>
    <w:rsid w:val="00A76293"/>
    <w:rsid w:val="00A93F17"/>
    <w:rsid w:val="00AC64D8"/>
    <w:rsid w:val="00B10C59"/>
    <w:rsid w:val="00B24380"/>
    <w:rsid w:val="00B27E99"/>
    <w:rsid w:val="00B65997"/>
    <w:rsid w:val="00BF0F47"/>
    <w:rsid w:val="00C025CB"/>
    <w:rsid w:val="00C1356F"/>
    <w:rsid w:val="00C818EA"/>
    <w:rsid w:val="00C875B4"/>
    <w:rsid w:val="00CB651B"/>
    <w:rsid w:val="00CE5A76"/>
    <w:rsid w:val="00CF2FBB"/>
    <w:rsid w:val="00D2071F"/>
    <w:rsid w:val="00D225F1"/>
    <w:rsid w:val="00D367CF"/>
    <w:rsid w:val="00D4649A"/>
    <w:rsid w:val="00D755E1"/>
    <w:rsid w:val="00D810E7"/>
    <w:rsid w:val="00D84EE8"/>
    <w:rsid w:val="00D87ABB"/>
    <w:rsid w:val="00D9155F"/>
    <w:rsid w:val="00DE573F"/>
    <w:rsid w:val="00E640E0"/>
    <w:rsid w:val="00EB18FD"/>
    <w:rsid w:val="00EE2119"/>
    <w:rsid w:val="00EE495A"/>
    <w:rsid w:val="00F45DF8"/>
    <w:rsid w:val="00FB4073"/>
    <w:rsid w:val="00FC0B59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6DD3836-73A5-4AF5-BEF8-8CF08E69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464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rsid w:val="00422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22528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@toiea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CE999-632E-4ACF-B174-80FC8EDC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Links>
    <vt:vector size="6" baseType="variant">
      <vt:variant>
        <vt:i4>6881311</vt:i4>
      </vt:variant>
      <vt:variant>
        <vt:i4>0</vt:i4>
      </vt:variant>
      <vt:variant>
        <vt:i4>0</vt:i4>
      </vt:variant>
      <vt:variant>
        <vt:i4>5</vt:i4>
      </vt:variant>
      <vt:variant>
        <vt:lpwstr>mailto:service@toiea.com.tw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中國昆山國際發明展覽會</dc:title>
  <dc:subject/>
  <dc:creator>Home</dc:creator>
  <cp:keywords/>
  <cp:lastModifiedBy>Administrator</cp:lastModifiedBy>
  <cp:revision>2</cp:revision>
  <cp:lastPrinted>2016-04-14T11:02:00Z</cp:lastPrinted>
  <dcterms:created xsi:type="dcterms:W3CDTF">2019-04-10T10:11:00Z</dcterms:created>
  <dcterms:modified xsi:type="dcterms:W3CDTF">2019-04-10T10:11:00Z</dcterms:modified>
</cp:coreProperties>
</file>